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5FE" w:rsidRDefault="00F925FE" w:rsidP="00F925FE">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F925FE" w:rsidRDefault="00F925FE" w:rsidP="00F925FE">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1828DD">
        <w:rPr>
          <w:rFonts w:ascii="Times New Roman" w:hAnsi="Times New Roman" w:cs="Times New Roman"/>
          <w:b/>
          <w:sz w:val="26"/>
          <w:szCs w:val="26"/>
        </w:rPr>
        <w:t>Độc lập - Tự do - Hạnh phúc</w:t>
      </w:r>
    </w:p>
    <w:p w:rsidR="00F925FE" w:rsidRDefault="00585057" w:rsidP="00F925FE">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7" style="position:absolute;z-index:251660288;visibility:visible" from="449.45pt,.8pt" to="599.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E713A1"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F925FE">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323604">
        <w:rPr>
          <w:rFonts w:ascii="Times New Roman" w:hAnsi="Times New Roman" w:cs="Times New Roman"/>
          <w:b/>
          <w:sz w:val="28"/>
          <w:szCs w:val="28"/>
        </w:rPr>
        <w:t>ÔN MĨ THUẬT</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(Các tiêu chi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F925FE">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176027" w:rsidRDefault="000F492D" w:rsidP="00176027">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283" w:type="dxa"/>
        <w:tblLook w:val="04A0"/>
      </w:tblPr>
      <w:tblGrid>
        <w:gridCol w:w="947"/>
        <w:gridCol w:w="6107"/>
        <w:gridCol w:w="7229"/>
      </w:tblGrid>
      <w:tr w:rsidR="00345B55" w:rsidTr="009851D7">
        <w:tc>
          <w:tcPr>
            <w:tcW w:w="947" w:type="dxa"/>
            <w:vMerge w:val="restart"/>
            <w:vAlign w:val="center"/>
          </w:tcPr>
          <w:p w:rsidR="00345B55" w:rsidRPr="00E22832" w:rsidRDefault="00345B55" w:rsidP="001D77A5">
            <w:pPr>
              <w:pStyle w:val="BodyText"/>
              <w:spacing w:before="120" w:after="120"/>
              <w:ind w:firstLine="0"/>
              <w:jc w:val="center"/>
              <w:rPr>
                <w:b/>
                <w:sz w:val="26"/>
                <w:szCs w:val="26"/>
              </w:rPr>
            </w:pPr>
            <w:r w:rsidRPr="00E22832">
              <w:rPr>
                <w:b/>
                <w:sz w:val="26"/>
                <w:szCs w:val="26"/>
              </w:rPr>
              <w:t>STT</w:t>
            </w:r>
          </w:p>
        </w:tc>
        <w:tc>
          <w:tcPr>
            <w:tcW w:w="6107" w:type="dxa"/>
            <w:vMerge w:val="restart"/>
            <w:vAlign w:val="center"/>
          </w:tcPr>
          <w:p w:rsidR="00345B55" w:rsidRPr="00E22832" w:rsidRDefault="00345B55" w:rsidP="001D77A5">
            <w:pPr>
              <w:pStyle w:val="BodyText"/>
              <w:spacing w:before="120" w:after="120"/>
              <w:ind w:firstLine="0"/>
              <w:jc w:val="center"/>
              <w:rPr>
                <w:b/>
                <w:sz w:val="26"/>
                <w:szCs w:val="26"/>
              </w:rPr>
            </w:pPr>
            <w:r w:rsidRPr="00E22832">
              <w:rPr>
                <w:b/>
                <w:sz w:val="26"/>
                <w:szCs w:val="26"/>
              </w:rPr>
              <w:t>Nội dung đánh giá</w:t>
            </w:r>
          </w:p>
        </w:tc>
        <w:tc>
          <w:tcPr>
            <w:tcW w:w="7229" w:type="dxa"/>
          </w:tcPr>
          <w:p w:rsidR="00345B55" w:rsidRPr="00E22832" w:rsidRDefault="00345B55" w:rsidP="00176027">
            <w:pPr>
              <w:pStyle w:val="BodyText"/>
              <w:spacing w:before="60" w:after="60"/>
              <w:ind w:right="1167" w:firstLine="0"/>
              <w:jc w:val="center"/>
              <w:rPr>
                <w:b/>
                <w:sz w:val="26"/>
                <w:szCs w:val="26"/>
              </w:rPr>
            </w:pPr>
            <w:r>
              <w:rPr>
                <w:b/>
                <w:sz w:val="26"/>
                <w:szCs w:val="26"/>
              </w:rPr>
              <w:t>Nhận xét, đánh giá</w:t>
            </w:r>
          </w:p>
        </w:tc>
      </w:tr>
      <w:tr w:rsidR="00345B55" w:rsidTr="009851D7">
        <w:tc>
          <w:tcPr>
            <w:tcW w:w="947" w:type="dxa"/>
            <w:vMerge/>
          </w:tcPr>
          <w:p w:rsidR="00345B55" w:rsidRPr="006E560B" w:rsidRDefault="00345B55" w:rsidP="006E560B">
            <w:pPr>
              <w:pStyle w:val="BodyText"/>
              <w:spacing w:before="120" w:after="120"/>
              <w:ind w:firstLine="0"/>
              <w:jc w:val="center"/>
              <w:rPr>
                <w:b/>
                <w:sz w:val="26"/>
                <w:szCs w:val="26"/>
              </w:rPr>
            </w:pPr>
          </w:p>
        </w:tc>
        <w:tc>
          <w:tcPr>
            <w:tcW w:w="6107" w:type="dxa"/>
            <w:vMerge/>
          </w:tcPr>
          <w:p w:rsidR="00345B55" w:rsidRDefault="00345B55" w:rsidP="00B97419">
            <w:pPr>
              <w:pStyle w:val="BodyText"/>
              <w:spacing w:before="120" w:after="120"/>
              <w:ind w:firstLine="0"/>
              <w:jc w:val="left"/>
              <w:rPr>
                <w:b/>
                <w:color w:val="000000"/>
                <w:sz w:val="26"/>
                <w:szCs w:val="26"/>
              </w:rPr>
            </w:pPr>
          </w:p>
        </w:tc>
        <w:tc>
          <w:tcPr>
            <w:tcW w:w="7229" w:type="dxa"/>
            <w:vAlign w:val="center"/>
          </w:tcPr>
          <w:p w:rsidR="00345B55" w:rsidRPr="00C31C5D" w:rsidRDefault="00345B55" w:rsidP="00E77B58">
            <w:pPr>
              <w:pStyle w:val="BodyText"/>
              <w:spacing w:before="120" w:after="120"/>
              <w:ind w:firstLine="0"/>
              <w:rPr>
                <w:sz w:val="26"/>
                <w:szCs w:val="26"/>
              </w:rPr>
            </w:pPr>
            <w:r>
              <w:rPr>
                <w:sz w:val="26"/>
                <w:szCs w:val="26"/>
              </w:rPr>
              <w:t>Mĩ thuật 10: Hội họa; Kiến trúc; Thiết kế mỹ thuật đa phương tiện; Lý luận và lịch sử mĩ thuật; Đồ họa tranh in; Điêu khắc; Thiết kế thời trang; Thiết kế đồ họa; Thiết kế công nghiệp; Thiết kế mĩ thuật sân khấu, điện ảnh – Nguyễn Xuân Nghị (Tổng chủ biên); Chuyên đề Mĩ thuật 10 – Hoàng Minh Phúc (chủ biên)</w:t>
            </w:r>
            <w:r w:rsidRPr="001828DD">
              <w:rPr>
                <w:sz w:val="26"/>
                <w:szCs w:val="26"/>
                <w:lang w:val="vi-VN"/>
              </w:rPr>
              <w:t>,</w:t>
            </w:r>
            <w:r>
              <w:rPr>
                <w:sz w:val="26"/>
                <w:szCs w:val="26"/>
              </w:rPr>
              <w:t xml:space="preserve"> NXBGDVN, bộ Kết nối tri thức với cuộc sống</w:t>
            </w:r>
          </w:p>
        </w:tc>
      </w:tr>
      <w:tr w:rsidR="00345B55" w:rsidTr="009851D7">
        <w:tc>
          <w:tcPr>
            <w:tcW w:w="947" w:type="dxa"/>
          </w:tcPr>
          <w:p w:rsidR="00345B55" w:rsidRPr="006E560B" w:rsidRDefault="00345B55" w:rsidP="00EB7F26">
            <w:pPr>
              <w:pStyle w:val="BodyText"/>
              <w:spacing w:before="40" w:after="40"/>
              <w:ind w:firstLine="0"/>
              <w:jc w:val="center"/>
              <w:rPr>
                <w:b/>
                <w:sz w:val="26"/>
                <w:szCs w:val="26"/>
              </w:rPr>
            </w:pPr>
            <w:r w:rsidRPr="006E560B">
              <w:rPr>
                <w:b/>
                <w:sz w:val="26"/>
                <w:szCs w:val="26"/>
              </w:rPr>
              <w:t>I</w:t>
            </w:r>
          </w:p>
        </w:tc>
        <w:tc>
          <w:tcPr>
            <w:tcW w:w="6107" w:type="dxa"/>
          </w:tcPr>
          <w:p w:rsidR="00345B55" w:rsidRPr="00361DB8" w:rsidRDefault="00345B55" w:rsidP="00176027">
            <w:pPr>
              <w:pStyle w:val="BodyText"/>
              <w:spacing w:before="80" w:after="80"/>
              <w:ind w:firstLine="0"/>
              <w:jc w:val="left"/>
              <w:rPr>
                <w:sz w:val="26"/>
                <w:szCs w:val="26"/>
              </w:rPr>
            </w:pPr>
            <w:r>
              <w:rPr>
                <w:b/>
                <w:color w:val="000000"/>
                <w:sz w:val="26"/>
                <w:szCs w:val="26"/>
              </w:rPr>
              <w:t>PHÙ HỢP VỚI ĐẶC ĐIỂM KINH TẾ - XÃ HỘI CỦA ĐỊA PHƯƠNG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36693C" w:rsidRDefault="00345B55" w:rsidP="00EB7F26">
            <w:pPr>
              <w:pStyle w:val="BodyText"/>
              <w:spacing w:before="40" w:after="40"/>
              <w:ind w:firstLine="0"/>
              <w:jc w:val="center"/>
              <w:rPr>
                <w:b/>
                <w:sz w:val="26"/>
                <w:szCs w:val="26"/>
              </w:rPr>
            </w:pPr>
            <w:r w:rsidRPr="0036693C">
              <w:rPr>
                <w:b/>
                <w:sz w:val="26"/>
                <w:szCs w:val="26"/>
              </w:rPr>
              <w:t>1</w:t>
            </w:r>
          </w:p>
        </w:tc>
        <w:tc>
          <w:tcPr>
            <w:tcW w:w="6107" w:type="dxa"/>
          </w:tcPr>
          <w:p w:rsidR="00345B55" w:rsidRPr="006E245E" w:rsidRDefault="00345B55" w:rsidP="00176027">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EB7F26">
            <w:pPr>
              <w:pStyle w:val="BodyText"/>
              <w:spacing w:before="40" w:after="40"/>
              <w:ind w:firstLine="0"/>
              <w:jc w:val="center"/>
              <w:rPr>
                <w:sz w:val="26"/>
                <w:szCs w:val="26"/>
              </w:rPr>
            </w:pPr>
            <w:r>
              <w:rPr>
                <w:sz w:val="26"/>
                <w:szCs w:val="26"/>
              </w:rPr>
              <w:t>a</w:t>
            </w:r>
          </w:p>
        </w:tc>
        <w:tc>
          <w:tcPr>
            <w:tcW w:w="6107" w:type="dxa"/>
          </w:tcPr>
          <w:p w:rsidR="00345B55" w:rsidRPr="0036693C" w:rsidRDefault="00345B55"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EB7F26">
            <w:pPr>
              <w:pStyle w:val="BodyText"/>
              <w:spacing w:before="40" w:after="40"/>
              <w:ind w:firstLine="0"/>
              <w:jc w:val="center"/>
              <w:rPr>
                <w:sz w:val="26"/>
                <w:szCs w:val="26"/>
              </w:rPr>
            </w:pPr>
            <w:r>
              <w:rPr>
                <w:sz w:val="26"/>
                <w:szCs w:val="26"/>
              </w:rPr>
              <w:t>b</w:t>
            </w:r>
          </w:p>
        </w:tc>
        <w:tc>
          <w:tcPr>
            <w:tcW w:w="6107" w:type="dxa"/>
          </w:tcPr>
          <w:p w:rsidR="00345B55" w:rsidRPr="0036693C" w:rsidRDefault="00345B55"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tính phân hóa; đảm bảo tính khả thi, phù hợp với trình độ của học sinh, năng lực của đội ngũ giáo viên, cán bộ quản lý giáo dục tại địa phương.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8C637D">
            <w:pPr>
              <w:pStyle w:val="BodyText"/>
              <w:spacing w:before="120" w:after="120"/>
              <w:ind w:firstLine="0"/>
              <w:jc w:val="center"/>
              <w:rPr>
                <w:sz w:val="26"/>
                <w:szCs w:val="26"/>
              </w:rPr>
            </w:pPr>
            <w:r>
              <w:rPr>
                <w:sz w:val="26"/>
                <w:szCs w:val="26"/>
              </w:rPr>
              <w:t>c</w:t>
            </w:r>
          </w:p>
        </w:tc>
        <w:tc>
          <w:tcPr>
            <w:tcW w:w="6107" w:type="dxa"/>
          </w:tcPr>
          <w:p w:rsidR="00345B55" w:rsidRPr="0036693C" w:rsidRDefault="00345B55"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Triển khai phù hợp với điều kiện cơ sở vật chất, trang thiết bị và các điều kiện dạy học khác tại địa phương; </w:t>
            </w:r>
            <w:r w:rsidRPr="0036693C">
              <w:rPr>
                <w:rFonts w:ascii="Times New Roman" w:hAnsi="Times New Roman" w:cs="Times New Roman"/>
                <w:color w:val="000000"/>
                <w:sz w:val="26"/>
                <w:szCs w:val="26"/>
              </w:rPr>
              <w:lastRenderedPageBreak/>
              <w:t>giúp nhà trường và giáo viên tự chủ, linh hoạt và sáng tạo trong việc xây dựng và thực hiện kế hoạch giáo dục dưới sự hướng dẫn của các cơ quan quản lý giáo dục địa phương.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lastRenderedPageBreak/>
              <w:t>d</w:t>
            </w:r>
          </w:p>
        </w:tc>
        <w:tc>
          <w:tcPr>
            <w:tcW w:w="6107" w:type="dxa"/>
          </w:tcPr>
          <w:p w:rsidR="00345B55" w:rsidRPr="0036693C" w:rsidRDefault="00345B55"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36693C" w:rsidRDefault="00345B55" w:rsidP="001D77A5">
            <w:pPr>
              <w:pStyle w:val="BodyText"/>
              <w:spacing w:before="80" w:after="80"/>
              <w:ind w:firstLine="0"/>
              <w:jc w:val="center"/>
              <w:rPr>
                <w:b/>
                <w:sz w:val="26"/>
                <w:szCs w:val="26"/>
              </w:rPr>
            </w:pPr>
            <w:r w:rsidRPr="0036693C">
              <w:rPr>
                <w:b/>
                <w:sz w:val="26"/>
                <w:szCs w:val="26"/>
              </w:rPr>
              <w:t>2</w:t>
            </w:r>
          </w:p>
        </w:tc>
        <w:tc>
          <w:tcPr>
            <w:tcW w:w="6107" w:type="dxa"/>
          </w:tcPr>
          <w:p w:rsidR="00345B55" w:rsidRPr="006E245E" w:rsidRDefault="00345B55"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36693C" w:rsidRDefault="00345B55" w:rsidP="001D77A5">
            <w:pPr>
              <w:pStyle w:val="BodyText"/>
              <w:spacing w:before="80" w:after="80"/>
              <w:ind w:firstLine="0"/>
              <w:jc w:val="center"/>
              <w:rPr>
                <w:b/>
                <w:sz w:val="26"/>
                <w:szCs w:val="26"/>
              </w:rPr>
            </w:pPr>
            <w:r w:rsidRPr="0036693C">
              <w:rPr>
                <w:b/>
                <w:sz w:val="26"/>
                <w:szCs w:val="26"/>
              </w:rPr>
              <w:t>3</w:t>
            </w:r>
          </w:p>
        </w:tc>
        <w:tc>
          <w:tcPr>
            <w:tcW w:w="6107" w:type="dxa"/>
          </w:tcPr>
          <w:p w:rsidR="00345B55" w:rsidRPr="006E245E" w:rsidRDefault="00345B55"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5853BA" w:rsidRDefault="00345B55" w:rsidP="001D77A5">
            <w:pPr>
              <w:pStyle w:val="BodyText"/>
              <w:spacing w:before="80" w:after="80"/>
              <w:ind w:firstLine="0"/>
              <w:jc w:val="center"/>
              <w:rPr>
                <w:b/>
                <w:sz w:val="26"/>
                <w:szCs w:val="26"/>
              </w:rPr>
            </w:pPr>
            <w:r w:rsidRPr="005853BA">
              <w:rPr>
                <w:b/>
                <w:sz w:val="26"/>
                <w:szCs w:val="26"/>
              </w:rPr>
              <w:t>II</w:t>
            </w:r>
          </w:p>
        </w:tc>
        <w:tc>
          <w:tcPr>
            <w:tcW w:w="6107" w:type="dxa"/>
          </w:tcPr>
          <w:p w:rsidR="00345B55" w:rsidRPr="005853BA" w:rsidRDefault="00345B55"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0E140D" w:rsidRDefault="00345B55" w:rsidP="001D77A5">
            <w:pPr>
              <w:pStyle w:val="BodyText"/>
              <w:spacing w:before="80" w:after="80"/>
              <w:ind w:firstLine="0"/>
              <w:jc w:val="center"/>
              <w:rPr>
                <w:b/>
                <w:sz w:val="26"/>
                <w:szCs w:val="26"/>
              </w:rPr>
            </w:pPr>
            <w:r w:rsidRPr="000E140D">
              <w:rPr>
                <w:b/>
                <w:sz w:val="26"/>
                <w:szCs w:val="26"/>
              </w:rPr>
              <w:t>1</w:t>
            </w:r>
          </w:p>
        </w:tc>
        <w:tc>
          <w:tcPr>
            <w:tcW w:w="6107" w:type="dxa"/>
          </w:tcPr>
          <w:p w:rsidR="00345B55" w:rsidRPr="0093314B" w:rsidRDefault="00345B55"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a</w:t>
            </w:r>
          </w:p>
        </w:tc>
        <w:tc>
          <w:tcPr>
            <w:tcW w:w="6107" w:type="dxa"/>
          </w:tcPr>
          <w:p w:rsidR="00345B55" w:rsidRPr="000E140D" w:rsidRDefault="00345B55"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b</w:t>
            </w:r>
          </w:p>
        </w:tc>
        <w:tc>
          <w:tcPr>
            <w:tcW w:w="6107" w:type="dxa"/>
          </w:tcPr>
          <w:p w:rsidR="00345B55" w:rsidRPr="000E140D" w:rsidRDefault="00345B55"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Nội dung mỗi bài học trong sách giáo khoa phải đảm bảo tính khoa học, hiện đại, thiết thực, dễ sử dụng, được thể hiện sinh động, đảm bảo các yêu cầu cần đạt của </w:t>
            </w:r>
            <w:r w:rsidRPr="000E140D">
              <w:rPr>
                <w:rFonts w:ascii="Times New Roman" w:hAnsi="Times New Roman" w:cs="Times New Roman"/>
                <w:color w:val="000000"/>
                <w:sz w:val="26"/>
                <w:szCs w:val="26"/>
              </w:rPr>
              <w:lastRenderedPageBreak/>
              <w:t>chương trình; phù hợp với năng lực học tập của học sinh, thúc đẩy học sinh học tập tích cực, kích thích học sinh tư duy sáng tạo, độc lập, giúp học sinh dễ hiểu, không xa rời thực tế.</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lastRenderedPageBreak/>
              <w:t>c</w:t>
            </w:r>
          </w:p>
        </w:tc>
        <w:tc>
          <w:tcPr>
            <w:tcW w:w="6107" w:type="dxa"/>
          </w:tcPr>
          <w:p w:rsidR="00345B55" w:rsidRPr="000E140D" w:rsidRDefault="00345B55"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d</w:t>
            </w:r>
          </w:p>
        </w:tc>
        <w:tc>
          <w:tcPr>
            <w:tcW w:w="6107" w:type="dxa"/>
          </w:tcPr>
          <w:p w:rsidR="00345B55" w:rsidRPr="000E140D" w:rsidRDefault="00345B55"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0E140D" w:rsidRDefault="00345B55" w:rsidP="001D77A5">
            <w:pPr>
              <w:pStyle w:val="BodyText"/>
              <w:spacing w:before="80" w:after="80"/>
              <w:ind w:firstLine="0"/>
              <w:jc w:val="center"/>
              <w:rPr>
                <w:b/>
                <w:sz w:val="26"/>
                <w:szCs w:val="26"/>
              </w:rPr>
            </w:pPr>
            <w:r w:rsidRPr="000E140D">
              <w:rPr>
                <w:b/>
                <w:sz w:val="26"/>
                <w:szCs w:val="26"/>
              </w:rPr>
              <w:t>2</w:t>
            </w:r>
          </w:p>
        </w:tc>
        <w:tc>
          <w:tcPr>
            <w:tcW w:w="6107" w:type="dxa"/>
          </w:tcPr>
          <w:p w:rsidR="00345B55" w:rsidRPr="0093314B" w:rsidRDefault="00345B55"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a</w:t>
            </w:r>
          </w:p>
        </w:tc>
        <w:tc>
          <w:tcPr>
            <w:tcW w:w="6107" w:type="dxa"/>
          </w:tcPr>
          <w:p w:rsidR="00345B55" w:rsidRPr="00896DB0" w:rsidRDefault="00345B55"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b</w:t>
            </w:r>
          </w:p>
        </w:tc>
        <w:tc>
          <w:tcPr>
            <w:tcW w:w="6107" w:type="dxa"/>
          </w:tcPr>
          <w:p w:rsidR="00345B55" w:rsidRPr="00896DB0" w:rsidRDefault="00345B55"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left"/>
              <w:rPr>
                <w:sz w:val="26"/>
                <w:szCs w:val="26"/>
              </w:rPr>
            </w:pPr>
          </w:p>
        </w:tc>
        <w:tc>
          <w:tcPr>
            <w:tcW w:w="6107" w:type="dxa"/>
          </w:tcPr>
          <w:p w:rsidR="00345B55" w:rsidRPr="00896DB0" w:rsidRDefault="00345B55"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left"/>
              <w:rPr>
                <w:sz w:val="26"/>
                <w:szCs w:val="26"/>
              </w:rPr>
            </w:pPr>
          </w:p>
        </w:tc>
        <w:tc>
          <w:tcPr>
            <w:tcW w:w="6107" w:type="dxa"/>
          </w:tcPr>
          <w:p w:rsidR="00345B55" w:rsidRPr="00896DB0" w:rsidRDefault="00345B55"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left"/>
              <w:rPr>
                <w:sz w:val="26"/>
                <w:szCs w:val="26"/>
              </w:rPr>
            </w:pPr>
          </w:p>
        </w:tc>
        <w:tc>
          <w:tcPr>
            <w:tcW w:w="6107" w:type="dxa"/>
          </w:tcPr>
          <w:p w:rsidR="00345B55" w:rsidRPr="00896DB0" w:rsidRDefault="00345B55" w:rsidP="00EB7F26">
            <w:pPr>
              <w:pStyle w:val="BodyText"/>
              <w:spacing w:before="60" w:after="60"/>
              <w:ind w:firstLine="0"/>
              <w:rPr>
                <w:sz w:val="26"/>
                <w:szCs w:val="26"/>
              </w:rPr>
            </w:pPr>
            <w:r w:rsidRPr="00896DB0">
              <w:rPr>
                <w:color w:val="000000"/>
                <w:sz w:val="26"/>
                <w:szCs w:val="26"/>
              </w:rPr>
              <w:t xml:space="preserve">- Cùng với các nội dung, chủ đề, kiến thức, cấu trúc sách giáo khoa thuận tiện cho nhà trường, tổ/nhóm chuyên môn xây dựng kế hoạch kiểm tra, đánh giá kết </w:t>
            </w:r>
            <w:r w:rsidRPr="00896DB0">
              <w:rPr>
                <w:color w:val="000000"/>
                <w:sz w:val="26"/>
                <w:szCs w:val="26"/>
              </w:rPr>
              <w:lastRenderedPageBreak/>
              <w:t>quả học tập của học sinh phù hợp với kế hoạch giáo dục của nhà trường theo định hướng phát triển phẩm chất, năng lực học sinh.</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3F1A1E" w:rsidRDefault="00345B55" w:rsidP="001D77A5">
            <w:pPr>
              <w:pStyle w:val="BodyText"/>
              <w:spacing w:before="80" w:after="80"/>
              <w:ind w:firstLine="0"/>
              <w:jc w:val="center"/>
              <w:rPr>
                <w:b/>
                <w:sz w:val="26"/>
                <w:szCs w:val="26"/>
              </w:rPr>
            </w:pPr>
            <w:r w:rsidRPr="003F1A1E">
              <w:rPr>
                <w:b/>
                <w:sz w:val="26"/>
                <w:szCs w:val="26"/>
              </w:rPr>
              <w:lastRenderedPageBreak/>
              <w:t>3</w:t>
            </w:r>
          </w:p>
        </w:tc>
        <w:tc>
          <w:tcPr>
            <w:tcW w:w="6107" w:type="dxa"/>
          </w:tcPr>
          <w:p w:rsidR="00345B55" w:rsidRPr="0093314B" w:rsidRDefault="00345B55"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9D30E3" w:rsidRDefault="00345B55" w:rsidP="001D77A5">
            <w:pPr>
              <w:pStyle w:val="BodyText"/>
              <w:spacing w:before="80" w:after="80"/>
              <w:ind w:firstLine="0"/>
              <w:jc w:val="center"/>
              <w:rPr>
                <w:b/>
                <w:sz w:val="26"/>
                <w:szCs w:val="26"/>
              </w:rPr>
            </w:pPr>
            <w:r w:rsidRPr="009D30E3">
              <w:rPr>
                <w:b/>
                <w:sz w:val="26"/>
                <w:szCs w:val="26"/>
              </w:rPr>
              <w:t>III</w:t>
            </w:r>
          </w:p>
        </w:tc>
        <w:tc>
          <w:tcPr>
            <w:tcW w:w="6107" w:type="dxa"/>
          </w:tcPr>
          <w:p w:rsidR="00345B55" w:rsidRPr="00AB40E0" w:rsidRDefault="00345B55"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345B55" w:rsidRPr="00AB40E0" w:rsidRDefault="00345B55"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1</w:t>
            </w:r>
          </w:p>
        </w:tc>
        <w:tc>
          <w:tcPr>
            <w:tcW w:w="6107" w:type="dxa"/>
          </w:tcPr>
          <w:p w:rsidR="00345B55" w:rsidRPr="00AB40E0" w:rsidRDefault="00345B55"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2</w:t>
            </w:r>
          </w:p>
        </w:tc>
        <w:tc>
          <w:tcPr>
            <w:tcW w:w="6107" w:type="dxa"/>
          </w:tcPr>
          <w:p w:rsidR="00345B55" w:rsidRPr="00AB40E0" w:rsidRDefault="00345B55"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3</w:t>
            </w:r>
          </w:p>
        </w:tc>
        <w:tc>
          <w:tcPr>
            <w:tcW w:w="6107" w:type="dxa"/>
          </w:tcPr>
          <w:p w:rsidR="00345B55" w:rsidRPr="00AB40E0" w:rsidRDefault="00345B55"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4</w:t>
            </w:r>
          </w:p>
        </w:tc>
        <w:tc>
          <w:tcPr>
            <w:tcW w:w="6107" w:type="dxa"/>
          </w:tcPr>
          <w:p w:rsidR="00345B55" w:rsidRPr="00AB40E0" w:rsidRDefault="00345B55"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7229" w:type="dxa"/>
          </w:tcPr>
          <w:p w:rsidR="00345B55" w:rsidRPr="00E22832" w:rsidRDefault="00345B55" w:rsidP="001D77A5">
            <w:pPr>
              <w:pStyle w:val="BodyText"/>
              <w:spacing w:before="80" w:after="80"/>
              <w:ind w:firstLine="0"/>
              <w:jc w:val="left"/>
              <w:rPr>
                <w:sz w:val="26"/>
                <w:szCs w:val="26"/>
              </w:rPr>
            </w:pPr>
          </w:p>
        </w:tc>
      </w:tr>
      <w:tr w:rsidR="00345B55" w:rsidTr="009851D7">
        <w:tc>
          <w:tcPr>
            <w:tcW w:w="947" w:type="dxa"/>
          </w:tcPr>
          <w:p w:rsidR="00345B55" w:rsidRPr="00E22832" w:rsidRDefault="00345B55" w:rsidP="001D77A5">
            <w:pPr>
              <w:pStyle w:val="BodyText"/>
              <w:spacing w:before="80" w:after="80"/>
              <w:ind w:firstLine="0"/>
              <w:jc w:val="center"/>
              <w:rPr>
                <w:sz w:val="26"/>
                <w:szCs w:val="26"/>
              </w:rPr>
            </w:pPr>
            <w:r>
              <w:rPr>
                <w:sz w:val="26"/>
                <w:szCs w:val="26"/>
              </w:rPr>
              <w:t>5</w:t>
            </w:r>
          </w:p>
        </w:tc>
        <w:tc>
          <w:tcPr>
            <w:tcW w:w="6107" w:type="dxa"/>
          </w:tcPr>
          <w:p w:rsidR="00345B55" w:rsidRPr="00AB40E0" w:rsidRDefault="00345B55"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7229" w:type="dxa"/>
          </w:tcPr>
          <w:p w:rsidR="00345B55" w:rsidRPr="00E22832" w:rsidRDefault="00345B55"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r w:rsidR="00EF7C85">
        <w:rPr>
          <w:b/>
          <w:szCs w:val="28"/>
        </w:rPr>
        <w:t xml:space="preserve"> </w:t>
      </w:r>
    </w:p>
    <w:p w:rsidR="00096D50" w:rsidRDefault="00EF7C85" w:rsidP="00096D50">
      <w:pPr>
        <w:pStyle w:val="BodyText"/>
        <w:spacing w:before="120" w:after="120"/>
        <w:ind w:firstLine="0"/>
        <w:jc w:val="left"/>
        <w:rPr>
          <w:sz w:val="26"/>
          <w:szCs w:val="26"/>
        </w:rPr>
      </w:pPr>
      <w:r>
        <w:rPr>
          <w:sz w:val="26"/>
          <w:szCs w:val="26"/>
        </w:rPr>
        <w:t xml:space="preserve">       </w:t>
      </w:r>
      <w:r w:rsidR="00F05C3E">
        <w:rPr>
          <w:sz w:val="26"/>
          <w:szCs w:val="26"/>
        </w:rPr>
        <w:t xml:space="preserve"> </w:t>
      </w:r>
      <w:r w:rsidR="00F925FE">
        <w:rPr>
          <w:sz w:val="26"/>
          <w:szCs w:val="26"/>
        </w:rPr>
        <w:t>Mĩ thuật 10: Hội họa; Kiến trúc; Thiết kế mỹ thuật đa phương tiện; Lý luận và lịch sử mĩ thuật; Đồ họa tranh in; Điêu khắc; Thiết kế thời trang; Thiết kế đồ họa; Thiết kế công nghiệp; Thiết kế mĩ thuật sân khấu, điện ảnh – Nguyễn Xuân Nghị (Tổng chủ biên); Chuyên đề Mĩ thuật 10 – Hoàng Minh Phúc (chủ biên)</w:t>
      </w:r>
      <w:r w:rsidR="00F925FE" w:rsidRPr="001828DD">
        <w:rPr>
          <w:sz w:val="26"/>
          <w:szCs w:val="26"/>
          <w:lang w:val="vi-VN"/>
        </w:rPr>
        <w:t>,</w:t>
      </w:r>
      <w:r w:rsidR="00F925FE">
        <w:rPr>
          <w:sz w:val="26"/>
          <w:szCs w:val="26"/>
        </w:rPr>
        <w:t xml:space="preserve"> NXBGDVN, bộ Kết nối tri thức với cuộc sống</w:t>
      </w:r>
    </w:p>
    <w:p w:rsidR="00F925FE" w:rsidRDefault="00F925FE" w:rsidP="00F925FE">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096D50" w:rsidRDefault="00096D50" w:rsidP="00096D50">
      <w:pPr>
        <w:pStyle w:val="BodyText"/>
        <w:spacing w:before="120" w:after="120"/>
        <w:ind w:firstLine="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p>
    <w:p w:rsidR="008C637D"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9B064C" w:rsidRDefault="009B064C" w:rsidP="009B064C">
      <w:pPr>
        <w:pStyle w:val="BodyText"/>
        <w:spacing w:before="120" w:after="120"/>
        <w:ind w:firstLine="0"/>
        <w:jc w:val="left"/>
        <w:rPr>
          <w:szCs w:val="28"/>
        </w:rPr>
      </w:pPr>
      <w:r>
        <w:rPr>
          <w:szCs w:val="28"/>
        </w:rPr>
        <w:t xml:space="preserve">     ……………………………………………………………………………………………………………………………………</w:t>
      </w:r>
    </w:p>
    <w:p w:rsidR="009B064C" w:rsidRDefault="009B064C" w:rsidP="009B064C">
      <w:pPr>
        <w:pStyle w:val="BodyText"/>
        <w:spacing w:before="120" w:after="120"/>
        <w:ind w:firstLine="0"/>
        <w:jc w:val="left"/>
        <w:rPr>
          <w:szCs w:val="28"/>
        </w:rPr>
      </w:pPr>
      <w:r>
        <w:rPr>
          <w:szCs w:val="28"/>
        </w:rPr>
        <w:t xml:space="preserve">     ……………………………………………………………………………………………………………………………………</w:t>
      </w:r>
    </w:p>
    <w:p w:rsidR="009B064C" w:rsidRDefault="009B064C" w:rsidP="009B064C">
      <w:pPr>
        <w:pStyle w:val="BodyText"/>
        <w:spacing w:before="120" w:after="120"/>
        <w:ind w:firstLine="0"/>
        <w:jc w:val="left"/>
        <w:rPr>
          <w:szCs w:val="28"/>
        </w:rPr>
      </w:pPr>
      <w:r>
        <w:rPr>
          <w:szCs w:val="28"/>
        </w:rPr>
        <w:t xml:space="preserve">     ……………………………………………………………………………………………………………………………………</w:t>
      </w:r>
    </w:p>
    <w:p w:rsidR="009B064C" w:rsidRPr="00096D50" w:rsidRDefault="009B064C" w:rsidP="009B064C">
      <w:pPr>
        <w:pStyle w:val="BodyText"/>
        <w:spacing w:before="120" w:after="120"/>
        <w:ind w:firstLine="0"/>
        <w:jc w:val="left"/>
        <w:rPr>
          <w:b/>
          <w:szCs w:val="28"/>
        </w:rPr>
      </w:pPr>
      <w:r>
        <w:rPr>
          <w:szCs w:val="28"/>
        </w:rPr>
        <w:t xml:space="preserve">     ……………………………………………………………………………………………………………………………………</w:t>
      </w:r>
    </w:p>
    <w:p w:rsidR="00D60E3A" w:rsidRDefault="00D60E3A" w:rsidP="00D60E3A">
      <w:pPr>
        <w:pStyle w:val="BodyText"/>
        <w:spacing w:before="120" w:after="120"/>
        <w:ind w:firstLine="0"/>
        <w:jc w:val="left"/>
        <w:rPr>
          <w:szCs w:val="28"/>
        </w:rPr>
      </w:pP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F925FE">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320" w:rsidRDefault="00EA4320" w:rsidP="007025F2">
      <w:pPr>
        <w:spacing w:after="0" w:line="240" w:lineRule="auto"/>
      </w:pPr>
      <w:r>
        <w:separator/>
      </w:r>
    </w:p>
  </w:endnote>
  <w:endnote w:type="continuationSeparator" w:id="1">
    <w:p w:rsidR="00EA4320" w:rsidRDefault="00EA4320"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585057">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9851D7">
          <w:rPr>
            <w:rFonts w:ascii="Times New Roman" w:hAnsi="Times New Roman" w:cs="Times New Roman"/>
            <w:noProof/>
            <w:sz w:val="24"/>
            <w:szCs w:val="24"/>
          </w:rPr>
          <w:t>5</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320" w:rsidRDefault="00EA4320" w:rsidP="007025F2">
      <w:pPr>
        <w:spacing w:after="0" w:line="240" w:lineRule="auto"/>
      </w:pPr>
      <w:r>
        <w:separator/>
      </w:r>
    </w:p>
  </w:footnote>
  <w:footnote w:type="continuationSeparator" w:id="1">
    <w:p w:rsidR="00EA4320" w:rsidRDefault="00EA4320"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4341F"/>
    <w:rsid w:val="00073E16"/>
    <w:rsid w:val="00096D50"/>
    <w:rsid w:val="000D4542"/>
    <w:rsid w:val="000E140D"/>
    <w:rsid w:val="000F3C11"/>
    <w:rsid w:val="000F492D"/>
    <w:rsid w:val="00113026"/>
    <w:rsid w:val="00114990"/>
    <w:rsid w:val="001205EA"/>
    <w:rsid w:val="00135E0D"/>
    <w:rsid w:val="00175A66"/>
    <w:rsid w:val="00176027"/>
    <w:rsid w:val="00182639"/>
    <w:rsid w:val="001828DD"/>
    <w:rsid w:val="0018318D"/>
    <w:rsid w:val="0019192A"/>
    <w:rsid w:val="001C78E6"/>
    <w:rsid w:val="001D77A5"/>
    <w:rsid w:val="00223E46"/>
    <w:rsid w:val="002471C3"/>
    <w:rsid w:val="00270B35"/>
    <w:rsid w:val="00275727"/>
    <w:rsid w:val="00277E2D"/>
    <w:rsid w:val="00292487"/>
    <w:rsid w:val="002A6E92"/>
    <w:rsid w:val="002B4739"/>
    <w:rsid w:val="002C7920"/>
    <w:rsid w:val="002F4EA1"/>
    <w:rsid w:val="0031127F"/>
    <w:rsid w:val="00321D0E"/>
    <w:rsid w:val="00323604"/>
    <w:rsid w:val="00326638"/>
    <w:rsid w:val="00333843"/>
    <w:rsid w:val="00345B55"/>
    <w:rsid w:val="003554A6"/>
    <w:rsid w:val="00361DB8"/>
    <w:rsid w:val="0036693C"/>
    <w:rsid w:val="003A4993"/>
    <w:rsid w:val="003D39DF"/>
    <w:rsid w:val="003E2B93"/>
    <w:rsid w:val="003F1A1E"/>
    <w:rsid w:val="00415ACE"/>
    <w:rsid w:val="00424715"/>
    <w:rsid w:val="00436C74"/>
    <w:rsid w:val="00456498"/>
    <w:rsid w:val="00463055"/>
    <w:rsid w:val="00466E2D"/>
    <w:rsid w:val="00467A92"/>
    <w:rsid w:val="00491E61"/>
    <w:rsid w:val="004C019C"/>
    <w:rsid w:val="004C0DFD"/>
    <w:rsid w:val="004C6BC4"/>
    <w:rsid w:val="004F0C12"/>
    <w:rsid w:val="004F7566"/>
    <w:rsid w:val="00514635"/>
    <w:rsid w:val="0054424D"/>
    <w:rsid w:val="005659DA"/>
    <w:rsid w:val="00585057"/>
    <w:rsid w:val="005853BA"/>
    <w:rsid w:val="005B2C80"/>
    <w:rsid w:val="005B6CDC"/>
    <w:rsid w:val="005D60D6"/>
    <w:rsid w:val="005D69AC"/>
    <w:rsid w:val="005E41E5"/>
    <w:rsid w:val="005E6A5E"/>
    <w:rsid w:val="005F13B5"/>
    <w:rsid w:val="00606771"/>
    <w:rsid w:val="00610BD8"/>
    <w:rsid w:val="00613DD2"/>
    <w:rsid w:val="00621551"/>
    <w:rsid w:val="00640441"/>
    <w:rsid w:val="006577D1"/>
    <w:rsid w:val="00676B8B"/>
    <w:rsid w:val="006901FA"/>
    <w:rsid w:val="006E245E"/>
    <w:rsid w:val="006E560B"/>
    <w:rsid w:val="007001AA"/>
    <w:rsid w:val="007025F2"/>
    <w:rsid w:val="007069B5"/>
    <w:rsid w:val="00711303"/>
    <w:rsid w:val="00717514"/>
    <w:rsid w:val="00725D7A"/>
    <w:rsid w:val="00764865"/>
    <w:rsid w:val="00783F57"/>
    <w:rsid w:val="007A069D"/>
    <w:rsid w:val="007D62DB"/>
    <w:rsid w:val="007E6C62"/>
    <w:rsid w:val="007F38FD"/>
    <w:rsid w:val="00804376"/>
    <w:rsid w:val="0082453F"/>
    <w:rsid w:val="0083187D"/>
    <w:rsid w:val="00850D11"/>
    <w:rsid w:val="008607FF"/>
    <w:rsid w:val="008775DE"/>
    <w:rsid w:val="00896DB0"/>
    <w:rsid w:val="008A02B6"/>
    <w:rsid w:val="008A5547"/>
    <w:rsid w:val="008B547B"/>
    <w:rsid w:val="008C637D"/>
    <w:rsid w:val="0093314B"/>
    <w:rsid w:val="009516E0"/>
    <w:rsid w:val="00961088"/>
    <w:rsid w:val="00977E87"/>
    <w:rsid w:val="009851D7"/>
    <w:rsid w:val="009B064C"/>
    <w:rsid w:val="009B17F8"/>
    <w:rsid w:val="009B6AD2"/>
    <w:rsid w:val="009B7B4C"/>
    <w:rsid w:val="009D30E3"/>
    <w:rsid w:val="009D43D8"/>
    <w:rsid w:val="009E2C9F"/>
    <w:rsid w:val="009F11FD"/>
    <w:rsid w:val="00A05645"/>
    <w:rsid w:val="00A12200"/>
    <w:rsid w:val="00A47E24"/>
    <w:rsid w:val="00A925F2"/>
    <w:rsid w:val="00AA042A"/>
    <w:rsid w:val="00AA2210"/>
    <w:rsid w:val="00AB40E0"/>
    <w:rsid w:val="00AB54D1"/>
    <w:rsid w:val="00AD3D14"/>
    <w:rsid w:val="00AE2AD9"/>
    <w:rsid w:val="00AF07B6"/>
    <w:rsid w:val="00B10D11"/>
    <w:rsid w:val="00B5425D"/>
    <w:rsid w:val="00B77653"/>
    <w:rsid w:val="00B911B7"/>
    <w:rsid w:val="00B97419"/>
    <w:rsid w:val="00BC5D02"/>
    <w:rsid w:val="00BD5AAD"/>
    <w:rsid w:val="00BE510F"/>
    <w:rsid w:val="00C02683"/>
    <w:rsid w:val="00C05F23"/>
    <w:rsid w:val="00C1316C"/>
    <w:rsid w:val="00C31C5D"/>
    <w:rsid w:val="00C34230"/>
    <w:rsid w:val="00C55686"/>
    <w:rsid w:val="00C6536B"/>
    <w:rsid w:val="00C759D7"/>
    <w:rsid w:val="00CA7C83"/>
    <w:rsid w:val="00CD62AF"/>
    <w:rsid w:val="00CD691E"/>
    <w:rsid w:val="00CF4294"/>
    <w:rsid w:val="00D12BE7"/>
    <w:rsid w:val="00D60E3A"/>
    <w:rsid w:val="00D63807"/>
    <w:rsid w:val="00D66062"/>
    <w:rsid w:val="00D660F6"/>
    <w:rsid w:val="00DA1826"/>
    <w:rsid w:val="00DE72C8"/>
    <w:rsid w:val="00E1142A"/>
    <w:rsid w:val="00E22832"/>
    <w:rsid w:val="00E43E6D"/>
    <w:rsid w:val="00E713A1"/>
    <w:rsid w:val="00E77B58"/>
    <w:rsid w:val="00E82E80"/>
    <w:rsid w:val="00EA4320"/>
    <w:rsid w:val="00EB4905"/>
    <w:rsid w:val="00EB7F26"/>
    <w:rsid w:val="00ED059F"/>
    <w:rsid w:val="00ED202D"/>
    <w:rsid w:val="00ED6064"/>
    <w:rsid w:val="00EF7C85"/>
    <w:rsid w:val="00F05C3E"/>
    <w:rsid w:val="00F32551"/>
    <w:rsid w:val="00F408D5"/>
    <w:rsid w:val="00F44ECE"/>
    <w:rsid w:val="00F73CD7"/>
    <w:rsid w:val="00F925FE"/>
    <w:rsid w:val="00F97CDC"/>
    <w:rsid w:val="00FA5036"/>
    <w:rsid w:val="00FC5E06"/>
    <w:rsid w:val="00FC6DBB"/>
    <w:rsid w:val="00FC79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E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15</cp:revision>
  <dcterms:created xsi:type="dcterms:W3CDTF">2021-04-05T10:24:00Z</dcterms:created>
  <dcterms:modified xsi:type="dcterms:W3CDTF">2022-03-24T02:53:00Z</dcterms:modified>
</cp:coreProperties>
</file>